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766" w:rsidRPr="00820A44" w:rsidRDefault="00AF50D5" w:rsidP="00A75995">
      <w:pPr>
        <w:pStyle w:val="Documentname"/>
        <w:rPr>
          <w:lang w:val="en-US"/>
        </w:rPr>
      </w:pPr>
      <w:bookmarkStart w:id="0" w:name="_GoBack"/>
      <w:bookmarkEnd w:id="0"/>
      <w:r w:rsidRPr="00820A44">
        <w:rPr>
          <w:lang w:val="en-US"/>
        </w:rPr>
        <w:t>Description of Simulation Work Resources</w:t>
      </w:r>
    </w:p>
    <w:p w:rsidR="00B06766" w:rsidRPr="00820A44" w:rsidRDefault="00AF50D5" w:rsidP="00B06766">
      <w:pPr>
        <w:pStyle w:val="Documenttype"/>
        <w:rPr>
          <w:lang w:val="en-US"/>
        </w:rPr>
      </w:pPr>
      <w:r w:rsidRPr="00820A44">
        <w:rPr>
          <w:lang w:val="en-US"/>
        </w:rPr>
        <w:t>Report</w:t>
      </w:r>
    </w:p>
    <w:p w:rsidR="00B06766" w:rsidRPr="00820A44" w:rsidRDefault="00B06766" w:rsidP="00B06766">
      <w:pPr>
        <w:pStyle w:val="NormalReport"/>
        <w:rPr>
          <w:lang w:val="en-US"/>
        </w:rPr>
      </w:pPr>
    </w:p>
    <w:p w:rsidR="00B06766" w:rsidRPr="00820A44" w:rsidRDefault="00AF50D5" w:rsidP="00F205BE">
      <w:pPr>
        <w:pStyle w:val="Header2unnumbered"/>
        <w:rPr>
          <w:lang w:val="en-US"/>
        </w:rPr>
      </w:pPr>
      <w:r w:rsidRPr="00820A44">
        <w:rPr>
          <w:lang w:val="en-US"/>
        </w:rPr>
        <w:t>Simulation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1522"/>
      </w:tblGrid>
      <w:tr w:rsidR="00B06766" w:rsidRPr="00820A44" w:rsidTr="0084255C"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766" w:rsidRPr="00820A44" w:rsidRDefault="00AF50D5">
            <w:pPr>
              <w:pStyle w:val="Tabletext"/>
              <w:rPr>
                <w:b/>
                <w:lang w:val="en-US"/>
              </w:rPr>
            </w:pPr>
            <w:r w:rsidRPr="00820A44">
              <w:rPr>
                <w:b/>
                <w:lang w:val="en-US"/>
              </w:rPr>
              <w:t>Start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6766" w:rsidRPr="00820A44" w:rsidRDefault="0084254A">
            <w:pPr>
              <w:pStyle w:val="Tabletext"/>
              <w:rPr>
                <w:lang w:val="en-US"/>
              </w:rPr>
            </w:pPr>
            <w:r w:rsidRPr="00820A44">
              <w:rPr>
                <w:lang w:val="en-US"/>
              </w:rPr>
              <w:fldChar w:fldCharType="begin"/>
            </w:r>
            <w:r w:rsidR="006F7BFC" w:rsidRPr="00820A44">
              <w:rPr>
                <w:lang w:val="en-US"/>
              </w:rPr>
              <w:instrText>DOCVARIABLE Start_date_517ed498</w:instrText>
            </w:r>
            <w:r w:rsidR="0064441F">
              <w:rPr>
                <w:lang w:val="en-US"/>
              </w:rPr>
              <w:fldChar w:fldCharType="separate"/>
            </w:r>
            <w:r w:rsidR="00FF0AD3">
              <w:rPr>
                <w:lang w:val="en-US"/>
              </w:rPr>
              <w:t>1/1/2022</w:t>
            </w:r>
            <w:r w:rsidRPr="00820A44">
              <w:rPr>
                <w:lang w:val="en-US"/>
              </w:rPr>
              <w:fldChar w:fldCharType="end"/>
            </w:r>
            <w:r w:rsidRPr="00820A44">
              <w:rPr>
                <w:lang w:val="en-US"/>
              </w:rPr>
              <w:t xml:space="preserve">  </w:t>
            </w:r>
            <w:r w:rsidR="00B06766" w:rsidRPr="00820A44">
              <w:rPr>
                <w:lang w:val="en-US"/>
              </w:rPr>
              <w:fldChar w:fldCharType="begin"/>
            </w:r>
            <w:r w:rsidR="006F7BFC" w:rsidRPr="00820A44">
              <w:rPr>
                <w:lang w:val="en-US"/>
              </w:rPr>
              <w:instrText>DOCVARIABLE Start_time_8fbb56c0</w:instrText>
            </w:r>
            <w:r w:rsidR="0064441F">
              <w:rPr>
                <w:lang w:val="en-US"/>
              </w:rPr>
              <w:fldChar w:fldCharType="separate"/>
            </w:r>
            <w:r w:rsidR="00FF0AD3">
              <w:rPr>
                <w:lang w:val="en-US"/>
              </w:rPr>
              <w:t>09:00:00</w:t>
            </w:r>
            <w:r w:rsidR="00B06766" w:rsidRPr="00820A44">
              <w:rPr>
                <w:lang w:val="en-US"/>
              </w:rPr>
              <w:fldChar w:fldCharType="end"/>
            </w:r>
          </w:p>
        </w:tc>
      </w:tr>
      <w:tr w:rsidR="00B06766" w:rsidRPr="00820A44" w:rsidTr="0084255C"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766" w:rsidRPr="00820A44" w:rsidRDefault="00AF50D5">
            <w:pPr>
              <w:pStyle w:val="Tabletext"/>
              <w:rPr>
                <w:b/>
                <w:lang w:val="en-US"/>
              </w:rPr>
            </w:pPr>
            <w:r w:rsidRPr="00820A44">
              <w:rPr>
                <w:b/>
                <w:lang w:val="en-US"/>
              </w:rPr>
              <w:t>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6766" w:rsidRPr="00820A44" w:rsidRDefault="0084254A">
            <w:pPr>
              <w:pStyle w:val="Tabletext"/>
              <w:rPr>
                <w:lang w:val="en-US"/>
              </w:rPr>
            </w:pPr>
            <w:r w:rsidRPr="00820A44">
              <w:rPr>
                <w:lang w:val="en-US"/>
              </w:rPr>
              <w:fldChar w:fldCharType="begin"/>
            </w:r>
            <w:r w:rsidR="006F7BFC" w:rsidRPr="00820A44">
              <w:rPr>
                <w:lang w:val="en-US"/>
              </w:rPr>
              <w:instrText>DOCVARIABLE End_date_9bfe1ba2</w:instrText>
            </w:r>
            <w:r w:rsidR="0064441F">
              <w:rPr>
                <w:lang w:val="en-US"/>
              </w:rPr>
              <w:fldChar w:fldCharType="separate"/>
            </w:r>
            <w:r w:rsidR="00FF0AD3">
              <w:rPr>
                <w:lang w:val="en-US"/>
              </w:rPr>
              <w:t>12/31/2022</w:t>
            </w:r>
            <w:r w:rsidRPr="00820A44">
              <w:rPr>
                <w:lang w:val="en-US"/>
              </w:rPr>
              <w:fldChar w:fldCharType="end"/>
            </w:r>
            <w:r w:rsidRPr="00820A44">
              <w:rPr>
                <w:lang w:val="en-US"/>
              </w:rPr>
              <w:t xml:space="preserve">  </w:t>
            </w:r>
            <w:r w:rsidR="00B06766" w:rsidRPr="00820A44">
              <w:rPr>
                <w:lang w:val="en-US"/>
              </w:rPr>
              <w:fldChar w:fldCharType="begin"/>
            </w:r>
            <w:r w:rsidR="006F7BFC" w:rsidRPr="00820A44">
              <w:rPr>
                <w:lang w:val="en-US"/>
              </w:rPr>
              <w:instrText>DOCVARIABLE End_time_f53448c4</w:instrText>
            </w:r>
            <w:r w:rsidR="0064441F">
              <w:rPr>
                <w:lang w:val="en-US"/>
              </w:rPr>
              <w:fldChar w:fldCharType="separate"/>
            </w:r>
            <w:r w:rsidR="00FF0AD3">
              <w:rPr>
                <w:lang w:val="en-US"/>
              </w:rPr>
              <w:t>18:00:00</w:t>
            </w:r>
            <w:r w:rsidR="00B06766" w:rsidRPr="00820A44">
              <w:rPr>
                <w:lang w:val="en-US"/>
              </w:rPr>
              <w:fldChar w:fldCharType="end"/>
            </w:r>
          </w:p>
        </w:tc>
      </w:tr>
      <w:tr w:rsidR="00B06766" w:rsidRPr="00820A44" w:rsidTr="0084255C"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B06766" w:rsidRPr="00820A44" w:rsidRDefault="00AF50D5">
            <w:pPr>
              <w:pStyle w:val="Tabletext"/>
              <w:rPr>
                <w:b/>
                <w:lang w:val="en-US"/>
              </w:rPr>
            </w:pPr>
            <w:r w:rsidRPr="00820A44">
              <w:rPr>
                <w:b/>
                <w:lang w:val="en-US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6766" w:rsidRPr="00820A44" w:rsidRDefault="00B06766">
            <w:pPr>
              <w:pStyle w:val="Tabletext"/>
              <w:rPr>
                <w:lang w:val="en-US"/>
              </w:rPr>
            </w:pPr>
            <w:r w:rsidRPr="00820A44">
              <w:rPr>
                <w:lang w:val="en-US"/>
              </w:rPr>
              <w:fldChar w:fldCharType="begin"/>
            </w:r>
            <w:r w:rsidR="006F7BFC" w:rsidRPr="00820A44">
              <w:rPr>
                <w:lang w:val="en-US"/>
              </w:rPr>
              <w:instrText>DOCVARIABLE Duration_3ffd5223</w:instrText>
            </w:r>
            <w:r w:rsidR="0064441F">
              <w:rPr>
                <w:lang w:val="en-US"/>
              </w:rPr>
              <w:fldChar w:fldCharType="separate"/>
            </w:r>
            <w:r w:rsidR="00FF0AD3">
              <w:rPr>
                <w:lang w:val="en-US"/>
              </w:rPr>
              <w:t>364d.09:00:00</w:t>
            </w:r>
            <w:r w:rsidRPr="00820A44">
              <w:rPr>
                <w:lang w:val="en-US"/>
              </w:rPr>
              <w:fldChar w:fldCharType="end"/>
            </w:r>
          </w:p>
        </w:tc>
      </w:tr>
    </w:tbl>
    <w:p w:rsidR="00F205BE" w:rsidRPr="00820A44" w:rsidRDefault="00AF50D5" w:rsidP="00F205BE">
      <w:pPr>
        <w:pStyle w:val="Header2unnumbered"/>
        <w:rPr>
          <w:lang w:val="en-US"/>
        </w:rPr>
      </w:pPr>
      <w:bookmarkStart w:id="1" w:name="S_Work_resource_statistics_480dc531"/>
      <w:r w:rsidRPr="00820A44">
        <w:rPr>
          <w:lang w:val="en-US"/>
        </w:rPr>
        <w:t>Work Resources Used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C0" w:firstRow="0" w:lastRow="1" w:firstColumn="1" w:lastColumn="1" w:noHBand="0" w:noVBand="0"/>
      </w:tblPr>
      <w:tblGrid>
        <w:gridCol w:w="499"/>
        <w:gridCol w:w="1361"/>
        <w:gridCol w:w="1536"/>
        <w:gridCol w:w="1703"/>
        <w:gridCol w:w="992"/>
        <w:gridCol w:w="1273"/>
        <w:gridCol w:w="853"/>
        <w:gridCol w:w="850"/>
        <w:gridCol w:w="1418"/>
        <w:gridCol w:w="1558"/>
        <w:gridCol w:w="1561"/>
        <w:gridCol w:w="1518"/>
      </w:tblGrid>
      <w:tr w:rsidR="00B01AA1" w:rsidRPr="00820A44" w:rsidTr="00CA37CE">
        <w:trPr>
          <w:trHeight w:val="462"/>
          <w:tblHeader/>
        </w:trPr>
        <w:tc>
          <w:tcPr>
            <w:tcW w:w="165" w:type="pct"/>
            <w:vMerge w:val="restart"/>
            <w:shd w:val="clear" w:color="auto" w:fill="CCCCCC"/>
            <w:vAlign w:val="center"/>
          </w:tcPr>
          <w:p w:rsidR="00F205BE" w:rsidRPr="00820A44" w:rsidRDefault="00AF50D5" w:rsidP="003E4169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#</w:t>
            </w:r>
          </w:p>
        </w:tc>
        <w:tc>
          <w:tcPr>
            <w:tcW w:w="450" w:type="pct"/>
            <w:vMerge w:val="restart"/>
            <w:shd w:val="clear" w:color="auto" w:fill="CCCCCC"/>
            <w:vAlign w:val="center"/>
          </w:tcPr>
          <w:p w:rsidR="00F205BE" w:rsidRPr="00820A44" w:rsidRDefault="00AF50D5" w:rsidP="00AF50D5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Resource</w:t>
            </w:r>
          </w:p>
        </w:tc>
        <w:tc>
          <w:tcPr>
            <w:tcW w:w="508" w:type="pct"/>
            <w:vMerge w:val="restart"/>
            <w:shd w:val="clear" w:color="auto" w:fill="CCCCCC"/>
            <w:vAlign w:val="center"/>
          </w:tcPr>
          <w:p w:rsidR="00F205BE" w:rsidRPr="00820A44" w:rsidRDefault="00AF50D5" w:rsidP="003E4169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Availability Time</w:t>
            </w:r>
          </w:p>
        </w:tc>
        <w:tc>
          <w:tcPr>
            <w:tcW w:w="563" w:type="pct"/>
            <w:vMerge w:val="restart"/>
            <w:shd w:val="clear" w:color="auto" w:fill="CCCCCC"/>
            <w:vAlign w:val="center"/>
          </w:tcPr>
          <w:p w:rsidR="00F205BE" w:rsidRPr="00820A44" w:rsidRDefault="00AF50D5" w:rsidP="003E4169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Usage Time</w:t>
            </w:r>
          </w:p>
        </w:tc>
        <w:tc>
          <w:tcPr>
            <w:tcW w:w="328" w:type="pct"/>
            <w:vMerge w:val="restart"/>
            <w:shd w:val="clear" w:color="auto" w:fill="CCCCCC"/>
            <w:vAlign w:val="center"/>
          </w:tcPr>
          <w:p w:rsidR="00F205BE" w:rsidRPr="00820A44" w:rsidRDefault="00AF50D5" w:rsidP="003E4169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Utilization, %</w:t>
            </w:r>
          </w:p>
        </w:tc>
        <w:tc>
          <w:tcPr>
            <w:tcW w:w="421" w:type="pct"/>
            <w:vMerge w:val="restart"/>
            <w:shd w:val="clear" w:color="auto" w:fill="CCCCCC"/>
            <w:vAlign w:val="center"/>
          </w:tcPr>
          <w:p w:rsidR="00F205BE" w:rsidRPr="00820A44" w:rsidRDefault="00AF50D5" w:rsidP="003E4169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Cost</w:t>
            </w:r>
            <w:r w:rsidR="000C61F1" w:rsidRPr="00820A44">
              <w:rPr>
                <w:lang w:val="en-US"/>
              </w:rPr>
              <w:t xml:space="preserve">, </w:t>
            </w:r>
            <w:r w:rsidR="000C61F1" w:rsidRPr="00820A44">
              <w:rPr>
                <w:lang w:val="en-US"/>
              </w:rPr>
              <w:br/>
            </w:r>
            <w:r w:rsidR="000C61F1" w:rsidRPr="00820A44">
              <w:rPr>
                <w:lang w:val="en-US"/>
              </w:rPr>
              <w:fldChar w:fldCharType="begin"/>
            </w:r>
            <w:r w:rsidR="006F7BFC" w:rsidRPr="00820A44">
              <w:rPr>
                <w:lang w:val="en-US"/>
              </w:rPr>
              <w:instrText>DOCVARIABLE Main_currency_b6c96c04</w:instrText>
            </w:r>
            <w:r w:rsidR="0064441F">
              <w:rPr>
                <w:lang w:val="en-US"/>
              </w:rPr>
              <w:fldChar w:fldCharType="separate"/>
            </w:r>
            <w:r w:rsidR="00FF0AD3">
              <w:rPr>
                <w:lang w:val="en-US"/>
              </w:rPr>
              <w:t>TEUR</w:t>
            </w:r>
            <w:r w:rsidR="000C61F1" w:rsidRPr="00820A44">
              <w:rPr>
                <w:lang w:val="en-US"/>
              </w:rPr>
              <w:fldChar w:fldCharType="end"/>
            </w:r>
          </w:p>
        </w:tc>
        <w:tc>
          <w:tcPr>
            <w:tcW w:w="2565" w:type="pct"/>
            <w:gridSpan w:val="6"/>
            <w:shd w:val="clear" w:color="auto" w:fill="CCCCCC"/>
            <w:vAlign w:val="center"/>
          </w:tcPr>
          <w:p w:rsidR="00F205BE" w:rsidRPr="00820A44" w:rsidRDefault="00AF50D5" w:rsidP="003E4169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Queue Properties</w:t>
            </w:r>
          </w:p>
        </w:tc>
      </w:tr>
      <w:tr w:rsidR="00CA37CE" w:rsidRPr="00820A44" w:rsidTr="00CA37CE">
        <w:trPr>
          <w:trHeight w:val="834"/>
          <w:tblHeader/>
        </w:trPr>
        <w:tc>
          <w:tcPr>
            <w:tcW w:w="165" w:type="pct"/>
            <w:vMerge/>
            <w:shd w:val="clear" w:color="auto" w:fill="CCCCCC"/>
            <w:vAlign w:val="center"/>
          </w:tcPr>
          <w:p w:rsidR="00F205BE" w:rsidRPr="00820A44" w:rsidRDefault="00F205BE" w:rsidP="003E4169">
            <w:pPr>
              <w:pStyle w:val="Tableheader"/>
              <w:rPr>
                <w:lang w:val="en-US"/>
              </w:rPr>
            </w:pPr>
          </w:p>
        </w:tc>
        <w:tc>
          <w:tcPr>
            <w:tcW w:w="450" w:type="pct"/>
            <w:vMerge/>
            <w:shd w:val="clear" w:color="auto" w:fill="CCCCCC"/>
            <w:vAlign w:val="center"/>
          </w:tcPr>
          <w:p w:rsidR="00F205BE" w:rsidRPr="00820A44" w:rsidRDefault="00F205BE" w:rsidP="003E4169">
            <w:pPr>
              <w:pStyle w:val="Tableheader"/>
              <w:rPr>
                <w:lang w:val="en-US"/>
              </w:rPr>
            </w:pPr>
          </w:p>
        </w:tc>
        <w:tc>
          <w:tcPr>
            <w:tcW w:w="508" w:type="pct"/>
            <w:vMerge/>
            <w:shd w:val="clear" w:color="auto" w:fill="CCCCCC"/>
            <w:vAlign w:val="center"/>
          </w:tcPr>
          <w:p w:rsidR="00F205BE" w:rsidRPr="00820A44" w:rsidRDefault="00F205BE" w:rsidP="003E4169">
            <w:pPr>
              <w:pStyle w:val="Tableheader"/>
              <w:rPr>
                <w:lang w:val="en-US"/>
              </w:rPr>
            </w:pPr>
          </w:p>
        </w:tc>
        <w:tc>
          <w:tcPr>
            <w:tcW w:w="563" w:type="pct"/>
            <w:vMerge/>
            <w:shd w:val="clear" w:color="auto" w:fill="CCCCCC"/>
            <w:vAlign w:val="center"/>
          </w:tcPr>
          <w:p w:rsidR="00F205BE" w:rsidRPr="00820A44" w:rsidRDefault="00F205BE" w:rsidP="003E4169">
            <w:pPr>
              <w:pStyle w:val="Tableheader"/>
              <w:rPr>
                <w:lang w:val="en-US"/>
              </w:rPr>
            </w:pPr>
          </w:p>
        </w:tc>
        <w:tc>
          <w:tcPr>
            <w:tcW w:w="328" w:type="pct"/>
            <w:vMerge/>
            <w:shd w:val="clear" w:color="auto" w:fill="CCCCCC"/>
            <w:vAlign w:val="center"/>
          </w:tcPr>
          <w:p w:rsidR="00F205BE" w:rsidRPr="00820A44" w:rsidRDefault="00F205BE" w:rsidP="003E4169">
            <w:pPr>
              <w:pStyle w:val="Tableheader"/>
              <w:rPr>
                <w:lang w:val="en-US"/>
              </w:rPr>
            </w:pPr>
          </w:p>
        </w:tc>
        <w:tc>
          <w:tcPr>
            <w:tcW w:w="421" w:type="pct"/>
            <w:vMerge/>
            <w:shd w:val="clear" w:color="auto" w:fill="CCCCCC"/>
            <w:vAlign w:val="center"/>
          </w:tcPr>
          <w:p w:rsidR="00F205BE" w:rsidRPr="00820A44" w:rsidRDefault="00F205BE" w:rsidP="003E4169">
            <w:pPr>
              <w:pStyle w:val="Tableheader"/>
              <w:rPr>
                <w:lang w:val="en-US"/>
              </w:rPr>
            </w:pPr>
          </w:p>
        </w:tc>
        <w:tc>
          <w:tcPr>
            <w:tcW w:w="282" w:type="pct"/>
            <w:shd w:val="clear" w:color="auto" w:fill="CCCCCC"/>
            <w:vAlign w:val="center"/>
          </w:tcPr>
          <w:p w:rsidR="00F205BE" w:rsidRPr="00820A44" w:rsidRDefault="00AF50D5" w:rsidP="003E4169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Avg Number of Task Inst.</w:t>
            </w:r>
          </w:p>
        </w:tc>
        <w:tc>
          <w:tcPr>
            <w:tcW w:w="281" w:type="pct"/>
            <w:shd w:val="clear" w:color="auto" w:fill="CCCCCC"/>
            <w:vAlign w:val="center"/>
          </w:tcPr>
          <w:p w:rsidR="00F205BE" w:rsidRPr="00820A44" w:rsidRDefault="00AF50D5" w:rsidP="003E4169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Max Number of Task Inst.</w:t>
            </w:r>
          </w:p>
        </w:tc>
        <w:tc>
          <w:tcPr>
            <w:tcW w:w="469" w:type="pct"/>
            <w:shd w:val="clear" w:color="auto" w:fill="CCCCCC"/>
            <w:vAlign w:val="center"/>
          </w:tcPr>
          <w:p w:rsidR="00F205BE" w:rsidRPr="00820A44" w:rsidRDefault="00AF50D5" w:rsidP="003E4169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Avg Length</w:t>
            </w:r>
            <w:r w:rsidR="00F205BE" w:rsidRPr="00820A44">
              <w:rPr>
                <w:lang w:val="en-US"/>
              </w:rPr>
              <w:t xml:space="preserve"> </w:t>
            </w:r>
          </w:p>
        </w:tc>
        <w:tc>
          <w:tcPr>
            <w:tcW w:w="515" w:type="pct"/>
            <w:shd w:val="clear" w:color="auto" w:fill="CCCCCC"/>
            <w:vAlign w:val="center"/>
          </w:tcPr>
          <w:p w:rsidR="00F205BE" w:rsidRPr="00820A44" w:rsidRDefault="00AF50D5" w:rsidP="007838AA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Max Length</w:t>
            </w:r>
          </w:p>
        </w:tc>
        <w:tc>
          <w:tcPr>
            <w:tcW w:w="516" w:type="pct"/>
            <w:shd w:val="clear" w:color="auto" w:fill="CCCCCC"/>
            <w:vAlign w:val="center"/>
          </w:tcPr>
          <w:p w:rsidR="00F205BE" w:rsidRPr="00820A44" w:rsidRDefault="00F205BE" w:rsidP="00AF50D5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 xml:space="preserve"> </w:t>
            </w:r>
            <w:r w:rsidR="00AF50D5" w:rsidRPr="00820A44">
              <w:rPr>
                <w:lang w:val="en-US"/>
              </w:rPr>
              <w:t>Avg Time Spent by Task Inst. in Queue</w:t>
            </w:r>
          </w:p>
        </w:tc>
        <w:tc>
          <w:tcPr>
            <w:tcW w:w="502" w:type="pct"/>
            <w:shd w:val="clear" w:color="auto" w:fill="CCCCCC"/>
            <w:vAlign w:val="center"/>
          </w:tcPr>
          <w:p w:rsidR="00F205BE" w:rsidRPr="00820A44" w:rsidRDefault="00AF50D5" w:rsidP="003E4169">
            <w:pPr>
              <w:pStyle w:val="Tableheader"/>
              <w:rPr>
                <w:lang w:val="en-US"/>
              </w:rPr>
            </w:pPr>
            <w:r w:rsidRPr="00820A44">
              <w:rPr>
                <w:lang w:val="en-US"/>
              </w:rPr>
              <w:t>Queue Length at the End of Simulation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Accountant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262d.00:00:00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4d.13:50:00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1.75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10.98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0:02:01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2:12:57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3:21:46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Computer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10230d.12:00:00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144d.15:10:00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1.41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138.85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15d.04:34:22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436d.16:00:00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25d.03:30:00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5.76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0:47:43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11:09:28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14:10:12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Design Engineer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174d.16:00:00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6:00:00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0.14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0.6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Director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87d.08:00:00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4d.23:30:00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5.7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59.75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0:04:18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8:18:53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12:59:39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Director of Operations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87d.08:00:00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20d.10:20:00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23.39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147.1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0:28:09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10:20:43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10:07:31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lastRenderedPageBreak/>
              <w:t>7.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Head of Engineering Department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87d.08:00:00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1d.20:20:00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2.12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8.87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0:02:58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2:47:43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14:18:53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8.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Head of Installation Site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87d.08:00:00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7d.00:30:00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8.04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33.7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0:22:52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9:21:09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18:59:03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9.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Head of Procurement Department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87d.08:00:00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10d.04:30:00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11.67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48.9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0:09:47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8:18:53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8:14:01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10.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Installer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174d.16:00:00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80d.23:50:00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46.37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97.19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17:50:53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4d.23:04:27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3d.04:27:18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1d.08:19:45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11.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Instrument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4384d.12:00:00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509d.23:00:00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11.63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428.37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0:56:53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6d.12:56:03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1:50:40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10d.09:49:33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12.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Lawyer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87d.08:00:00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16d.00:40:00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18.35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50.01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0:35:04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13:00:27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17:28:36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1:00:09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13.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174d.16:00:00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161d.12:30:00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92.47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465.18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25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8d.11:45:06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18d.22:22:59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9d.19:20:48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16d.11:21:31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14.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Loader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365d.09:00:00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2d.08:30:00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0.64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1.13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0:00:02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1:41:56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0:06:49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15.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Procurement Manager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174d.16:00:00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29d.06:20:00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16.75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52.68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0:43:07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10:26:56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8:02:40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1:00:09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16.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174d.16:00:00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53d.10:30:00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30.59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230.85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1:28:08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15:06:09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9:52:11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0:08:11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17.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Regulatory bodies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87d.08:00:00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5d.09:50:00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6.19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0:17:49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9:21:09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15:17:54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lastRenderedPageBreak/>
              <w:t>18.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Subcontractor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174d.16:00:00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84d.00:50:00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48.11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342.86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17:40:52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4d.23:22:15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2d.01:58:01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1d.08:28:52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19.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Supplier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524d.00:00:00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12d.01:40:00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2.3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0:18:42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9:16:09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9:50:32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1:00:09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20.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Technician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174d.16:00:00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111d.05:10:00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63.67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266.92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23:49:46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6d.09:29:42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2d.18:15:25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2d.04:53:06</w:t>
            </w:r>
          </w:p>
        </w:tc>
      </w:tr>
      <w:tr w:rsidR="00CA37CE" w:rsidRPr="00820A44" w:rsidTr="00CA37CE">
        <w:trPr>
          <w:trHeight w:val="674"/>
        </w:trPr>
        <w:tc>
          <w:tcPr>
            <w:tcW w:w="165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bookmarkStart w:id="2" w:name="Work_resource_statistics_480dc531"/>
            <w:bookmarkEnd w:id="2"/>
            <w:r>
              <w:t>21.</w:t>
            </w:r>
          </w:p>
        </w:tc>
        <w:tc>
          <w:tcPr>
            <w:tcW w:w="450" w:type="pct"/>
            <w:shd w:val="clear" w:color="auto" w:fill="auto"/>
          </w:tcPr>
          <w:p w:rsidR="00F205BE" w:rsidRPr="00820A44" w:rsidRDefault="00F205BE">
            <w:pPr>
              <w:pStyle w:val="Tabletext"/>
              <w:rPr>
                <w:lang w:val="en-US"/>
              </w:rPr>
            </w:pPr>
            <w:r>
              <w:t>Warehouseman</w:t>
            </w:r>
          </w:p>
        </w:tc>
        <w:tc>
          <w:tcPr>
            <w:tcW w:w="50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174d.16:00:00</w:t>
            </w:r>
          </w:p>
        </w:tc>
        <w:tc>
          <w:tcPr>
            <w:tcW w:w="563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6d.04:20:00</w:t>
            </w:r>
          </w:p>
        </w:tc>
        <w:tc>
          <w:tcPr>
            <w:tcW w:w="328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3.54</w:t>
            </w:r>
          </w:p>
        </w:tc>
        <w:tc>
          <w:tcPr>
            <w:tcW w:w="42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4.45</w:t>
            </w:r>
          </w:p>
        </w:tc>
        <w:tc>
          <w:tcPr>
            <w:tcW w:w="28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81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69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0:05:21</w:t>
            </w:r>
          </w:p>
        </w:tc>
        <w:tc>
          <w:tcPr>
            <w:tcW w:w="515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3:52:25</w:t>
            </w:r>
          </w:p>
        </w:tc>
        <w:tc>
          <w:tcPr>
            <w:tcW w:w="516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6:00:50</w:t>
            </w:r>
          </w:p>
        </w:tc>
        <w:tc>
          <w:tcPr>
            <w:tcW w:w="502" w:type="pct"/>
            <w:shd w:val="clear" w:color="auto" w:fill="auto"/>
          </w:tcPr>
          <w:p w:rsidR="00F205BE" w:rsidRPr="00820A44" w:rsidRDefault="00F205BE">
            <w:pPr>
              <w:pStyle w:val="Tabletext"/>
              <w:jc w:val="center"/>
              <w:rPr>
                <w:lang w:val="en-US"/>
              </w:rPr>
            </w:pPr>
            <w:r>
              <w:t>0:00:00</w:t>
            </w:r>
          </w:p>
        </w:tc>
      </w:tr>
      <w:bookmarkEnd w:id="1"/>
    </w:tbl>
    <w:p w:rsidR="007B4BD3" w:rsidRPr="00820A44" w:rsidRDefault="007B4BD3" w:rsidP="00B06766">
      <w:pPr>
        <w:pStyle w:val="NormalReport"/>
        <w:rPr>
          <w:rStyle w:val="Header3unnumbered0"/>
          <w:szCs w:val="20"/>
          <w:lang w:val="en-US"/>
        </w:rPr>
        <w:sectPr w:rsidR="007B4BD3" w:rsidRPr="00820A44" w:rsidSect="0084255C">
          <w:headerReference w:type="default" r:id="rId7"/>
          <w:footerReference w:type="default" r:id="rId8"/>
          <w:pgSz w:w="16838" w:h="11906" w:orient="landscape"/>
          <w:pgMar w:top="1418" w:right="851" w:bottom="851" w:left="851" w:header="567" w:footer="567" w:gutter="0"/>
          <w:cols w:space="720"/>
          <w:docGrid w:linePitch="272"/>
        </w:sectPr>
      </w:pPr>
    </w:p>
    <w:p w:rsidR="00F205BE" w:rsidRPr="00820A44" w:rsidRDefault="00AF50D5" w:rsidP="00F205BE">
      <w:pPr>
        <w:pStyle w:val="Header2unnumbered"/>
        <w:rPr>
          <w:lang w:val="en-US"/>
        </w:rPr>
      </w:pPr>
      <w:bookmarkStart w:id="3" w:name="Work_resource_statistics_2f1a15d3"/>
      <w:r w:rsidRPr="00820A44">
        <w:rPr>
          <w:lang w:val="en-US"/>
        </w:rPr>
        <w:lastRenderedPageBreak/>
        <w:t>Insufficient Resources</w:t>
      </w:r>
    </w:p>
    <w:bookmarkStart w:id="4" w:name="S_Work_resource_statistics_2f1a15d3"/>
    <w:p w:rsidR="00B06766" w:rsidRPr="00820A44" w:rsidRDefault="00B06766" w:rsidP="003B1D0C">
      <w:pPr>
        <w:pStyle w:val="Header3unnumbered"/>
        <w:numPr>
          <w:ilvl w:val="0"/>
          <w:numId w:val="7"/>
        </w:numPr>
        <w:tabs>
          <w:tab w:val="left" w:pos="425"/>
        </w:tabs>
        <w:ind w:left="357" w:hanging="357"/>
        <w:rPr>
          <w:lang w:val="en-US"/>
        </w:rPr>
      </w:pPr>
      <w:r w:rsidRPr="00820A44">
        <w:rPr>
          <w:lang w:val="en-US"/>
        </w:rPr>
        <w:fldChar w:fldCharType="begin"/>
      </w:r>
      <w:r w:rsidR="006F7BFC" w:rsidRPr="00820A44">
        <w:rPr>
          <w:lang w:val="en-US"/>
        </w:rPr>
        <w:instrText>DOCVARIABLE Resource_c94b4d23_1</w:instrText>
      </w:r>
      <w:r w:rsidR="0064441F">
        <w:rPr>
          <w:lang w:val="en-US"/>
        </w:rPr>
        <w:fldChar w:fldCharType="separate"/>
      </w:r>
      <w:r w:rsidR="00FF0AD3">
        <w:rPr>
          <w:lang w:val="en-US"/>
        </w:rPr>
        <w:t>Leading Engineer</w:t>
      </w:r>
      <w:r w:rsidRPr="00820A44">
        <w:rPr>
          <w:lang w:val="en-US"/>
        </w:rPr>
        <w:fldChar w:fldCharType="end"/>
      </w:r>
    </w:p>
    <w:tbl>
      <w:tblPr>
        <w:tblW w:w="487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5084"/>
      </w:tblGrid>
      <w:tr w:rsidR="00F205BE" w:rsidRPr="00820A44" w:rsidTr="0084255C"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F205BE" w:rsidRPr="00820A44" w:rsidRDefault="00AF50D5">
            <w:pPr>
              <w:pStyle w:val="Tabletext"/>
              <w:rPr>
                <w:b/>
                <w:lang w:val="en-US"/>
              </w:rPr>
            </w:pPr>
            <w:r w:rsidRPr="00820A44">
              <w:rPr>
                <w:b/>
                <w:lang w:val="en-US"/>
              </w:rPr>
              <w:t>Overload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05BE" w:rsidRPr="00820A44" w:rsidRDefault="00BC3AC0">
            <w:pPr>
              <w:pStyle w:val="Tabletext"/>
              <w:rPr>
                <w:lang w:val="en-US"/>
              </w:rPr>
            </w:pPr>
            <w:r w:rsidRPr="00820A44">
              <w:rPr>
                <w:lang w:val="en-US"/>
              </w:rPr>
              <w:fldChar w:fldCharType="begin"/>
            </w:r>
            <w:r w:rsidR="006F7BFC" w:rsidRPr="00820A44">
              <w:rPr>
                <w:lang w:val="en-US"/>
              </w:rPr>
              <w:instrText>DOCVARIABLE Overload_73644f81_1</w:instrText>
            </w:r>
            <w:r w:rsidR="0064441F">
              <w:rPr>
                <w:lang w:val="en-US"/>
              </w:rPr>
              <w:fldChar w:fldCharType="separate"/>
            </w:r>
            <w:r w:rsidR="00FF0AD3">
              <w:rPr>
                <w:lang w:val="en-US"/>
              </w:rPr>
              <w:t>3d.07:51:31</w:t>
            </w:r>
            <w:r w:rsidRPr="00820A44">
              <w:rPr>
                <w:lang w:val="en-US"/>
              </w:rPr>
              <w:fldChar w:fldCharType="end"/>
            </w:r>
          </w:p>
        </w:tc>
      </w:tr>
    </w:tbl>
    <w:p w:rsidR="00F205BE" w:rsidRPr="00820A44" w:rsidRDefault="00F205BE" w:rsidP="00F205BE">
      <w:pPr>
        <w:pStyle w:val="NormalReport"/>
        <w:spacing w:before="60"/>
        <w:rPr>
          <w:rStyle w:val="Header3unnumbered0"/>
          <w:b w:val="0"/>
          <w:sz w:val="20"/>
          <w:szCs w:val="20"/>
          <w:lang w:val="en-US"/>
        </w:rPr>
      </w:pPr>
    </w:p>
    <w:p w:rsidR="00B06766" w:rsidRPr="00820A44" w:rsidRDefault="00AF50D5" w:rsidP="00B06766">
      <w:pPr>
        <w:pStyle w:val="NormalReport"/>
        <w:rPr>
          <w:rStyle w:val="Header3unnumbered0"/>
          <w:sz w:val="20"/>
          <w:lang w:val="en-US"/>
        </w:rPr>
      </w:pPr>
      <w:bookmarkStart w:id="5" w:name="S_Utilization_of_work_reso_58e72cf2_1"/>
      <w:r w:rsidRPr="00820A44">
        <w:rPr>
          <w:rStyle w:val="Header3unnumbered0"/>
          <w:sz w:val="20"/>
          <w:lang w:val="en-US"/>
        </w:rPr>
        <w:t>Utilization of Resource Instances</w:t>
      </w:r>
    </w:p>
    <w:tbl>
      <w:tblPr>
        <w:tblW w:w="487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C0" w:firstRow="0" w:lastRow="1" w:firstColumn="1" w:lastColumn="1" w:noHBand="0" w:noVBand="0"/>
      </w:tblPr>
      <w:tblGrid>
        <w:gridCol w:w="4521"/>
        <w:gridCol w:w="5086"/>
      </w:tblGrid>
      <w:tr w:rsidR="00B06766" w:rsidRPr="00820A44" w:rsidTr="0084255C">
        <w:trPr>
          <w:trHeight w:val="427"/>
          <w:tblHeader/>
        </w:trPr>
        <w:tc>
          <w:tcPr>
            <w:tcW w:w="2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06766" w:rsidRPr="00820A44" w:rsidRDefault="00AF50D5" w:rsidP="00B5447C">
            <w:pPr>
              <w:pStyle w:val="Tableheader"/>
              <w:keepNext/>
              <w:rPr>
                <w:lang w:val="en-US"/>
              </w:rPr>
            </w:pPr>
            <w:r w:rsidRPr="00820A44">
              <w:rPr>
                <w:lang w:val="en-US"/>
              </w:rPr>
              <w:t>Resource Instance</w:t>
            </w:r>
          </w:p>
        </w:tc>
        <w:tc>
          <w:tcPr>
            <w:tcW w:w="26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B06766" w:rsidRPr="00820A44" w:rsidRDefault="00AF50D5" w:rsidP="00B5447C">
            <w:pPr>
              <w:pStyle w:val="Tableheader"/>
              <w:keepNext/>
              <w:rPr>
                <w:lang w:val="en-US"/>
              </w:rPr>
            </w:pPr>
            <w:r w:rsidRPr="00820A44">
              <w:rPr>
                <w:lang w:val="en-US"/>
              </w:rPr>
              <w:t>Percentage Utilization</w:t>
            </w:r>
          </w:p>
        </w:tc>
      </w:tr>
      <w:tr w:rsidR="00B06766" w:rsidRPr="00820A44" w:rsidTr="0084255C">
        <w:trPr>
          <w:trHeight w:val="165"/>
        </w:trPr>
        <w:tc>
          <w:tcPr>
            <w:tcW w:w="2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6766" w:rsidRPr="00820A44" w:rsidRDefault="00B06766">
            <w:pPr>
              <w:pStyle w:val="Tabletext"/>
              <w:rPr>
                <w:lang w:val="en-US"/>
              </w:rPr>
            </w:pPr>
            <w:r>
              <w:t>Ведущий инженер, Смена 1, экз.№1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766" w:rsidRPr="00820A44" w:rsidRDefault="00B06766">
            <w:pPr>
              <w:pStyle w:val="Tabletext"/>
              <w:jc w:val="center"/>
              <w:rPr>
                <w:lang w:val="en-US"/>
              </w:rPr>
            </w:pPr>
            <w:r>
              <w:t>94.8</w:t>
            </w:r>
          </w:p>
        </w:tc>
      </w:tr>
      <w:tr w:rsidR="00B06766" w:rsidRPr="00820A44" w:rsidTr="0084255C">
        <w:trPr>
          <w:trHeight w:val="165"/>
        </w:trPr>
        <w:tc>
          <w:tcPr>
            <w:tcW w:w="2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6766" w:rsidRPr="00820A44" w:rsidRDefault="00B06766">
            <w:pPr>
              <w:pStyle w:val="Tabletext"/>
              <w:rPr>
                <w:lang w:val="en-US"/>
              </w:rPr>
            </w:pPr>
            <w:bookmarkStart w:id="6" w:name="Utilization_of_work_reso_58e72cf2_1"/>
            <w:bookmarkEnd w:id="6"/>
            <w:r>
              <w:t>Ведущий инженер, Смена 1, экз.№2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766" w:rsidRPr="00820A44" w:rsidRDefault="00B06766">
            <w:pPr>
              <w:pStyle w:val="Tabletext"/>
              <w:jc w:val="center"/>
              <w:rPr>
                <w:lang w:val="en-US"/>
              </w:rPr>
            </w:pPr>
            <w:r>
              <w:t>89.46</w:t>
            </w:r>
          </w:p>
        </w:tc>
      </w:tr>
    </w:tbl>
    <w:p w:rsidR="00B06766" w:rsidRPr="00820A44" w:rsidRDefault="00B06766" w:rsidP="00B06766">
      <w:pPr>
        <w:pStyle w:val="NormalReport"/>
        <w:rPr>
          <w:rStyle w:val="Header3unnumbered0"/>
          <w:b w:val="0"/>
          <w:sz w:val="20"/>
          <w:szCs w:val="20"/>
          <w:lang w:val="en-US"/>
        </w:rPr>
      </w:pPr>
    </w:p>
    <w:bookmarkEnd w:id="5"/>
    <w:p w:rsidR="00B06766" w:rsidRPr="00820A44" w:rsidRDefault="00AF50D5" w:rsidP="00B06766">
      <w:pPr>
        <w:pStyle w:val="NormalReport"/>
        <w:rPr>
          <w:rStyle w:val="Header3unnumbered0"/>
          <w:sz w:val="20"/>
          <w:lang w:val="en-US"/>
        </w:rPr>
      </w:pPr>
      <w:r w:rsidRPr="00820A44">
        <w:rPr>
          <w:rStyle w:val="Header3unnumbered0"/>
          <w:sz w:val="20"/>
          <w:lang w:val="en-US"/>
        </w:rPr>
        <w:t>Number of Additional Instances Required</w:t>
      </w:r>
      <w:r w:rsidR="00B06766" w:rsidRPr="00820A44">
        <w:rPr>
          <w:rStyle w:val="Header3unnumbered0"/>
          <w:sz w:val="20"/>
          <w:lang w:val="en-US"/>
        </w:rPr>
        <w:t xml:space="preserve"> – </w:t>
      </w:r>
      <w:r w:rsidR="00492A58" w:rsidRPr="00820A44">
        <w:rPr>
          <w:rStyle w:val="Header3unnumbered0"/>
          <w:sz w:val="20"/>
          <w:lang w:val="en-US"/>
        </w:rPr>
        <w:fldChar w:fldCharType="begin"/>
      </w:r>
      <w:r w:rsidR="006F7BFC" w:rsidRPr="00820A44">
        <w:rPr>
          <w:rStyle w:val="Header3unnumbered0"/>
          <w:sz w:val="20"/>
          <w:lang w:val="en-US"/>
        </w:rPr>
        <w:instrText>DOCVARIABLE Number_of_additional_ins_219bfeed_1</w:instrText>
      </w:r>
      <w:r w:rsidR="0064441F">
        <w:rPr>
          <w:rStyle w:val="Header3unnumbered0"/>
          <w:sz w:val="20"/>
          <w:lang w:val="en-US"/>
        </w:rPr>
        <w:fldChar w:fldCharType="separate"/>
      </w:r>
      <w:r w:rsidR="00FF0AD3">
        <w:rPr>
          <w:rStyle w:val="Header3unnumbered0"/>
          <w:sz w:val="20"/>
          <w:lang w:val="en-US"/>
        </w:rPr>
        <w:t>1</w:t>
      </w:r>
      <w:r w:rsidR="00492A58" w:rsidRPr="00820A44">
        <w:rPr>
          <w:rStyle w:val="Header3unnumbered0"/>
          <w:sz w:val="20"/>
          <w:lang w:val="en-US"/>
        </w:rPr>
        <w:fldChar w:fldCharType="end"/>
      </w:r>
    </w:p>
    <w:p w:rsidR="00B06766" w:rsidRPr="00820A44" w:rsidRDefault="00AF50D5" w:rsidP="00B06766">
      <w:pPr>
        <w:pStyle w:val="NormalReport"/>
        <w:rPr>
          <w:rStyle w:val="Header3unnumbered0"/>
          <w:b w:val="0"/>
          <w:sz w:val="20"/>
          <w:lang w:val="en-US"/>
        </w:rPr>
      </w:pPr>
      <w:r w:rsidRPr="00820A44">
        <w:rPr>
          <w:rStyle w:val="Header3unnumbered0"/>
          <w:b w:val="0"/>
          <w:sz w:val="20"/>
          <w:lang w:val="en-US"/>
        </w:rPr>
        <w:t>with the following working conditions</w:t>
      </w:r>
      <w:r w:rsidR="00B06766" w:rsidRPr="00820A44">
        <w:rPr>
          <w:rStyle w:val="Header3unnumbered0"/>
          <w:b w:val="0"/>
          <w:sz w:val="20"/>
          <w:lang w:val="en-US"/>
        </w:rPr>
        <w:t>:</w:t>
      </w:r>
    </w:p>
    <w:tbl>
      <w:tblPr>
        <w:tblW w:w="487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5086"/>
      </w:tblGrid>
      <w:tr w:rsidR="00B06766" w:rsidRPr="00820A44" w:rsidTr="0084255C"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766" w:rsidRPr="00820A44" w:rsidRDefault="00AF50D5" w:rsidP="00AF50D5">
            <w:pPr>
              <w:pStyle w:val="Tabletext"/>
              <w:rPr>
                <w:b/>
                <w:lang w:val="en-US"/>
              </w:rPr>
            </w:pPr>
            <w:r w:rsidRPr="00820A44">
              <w:rPr>
                <w:b/>
                <w:lang w:val="en-US"/>
              </w:rPr>
              <w:t>Number of working hours per day</w:t>
            </w:r>
          </w:p>
        </w:tc>
        <w:tc>
          <w:tcPr>
            <w:tcW w:w="5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6766" w:rsidRPr="00820A44" w:rsidRDefault="00492A58">
            <w:pPr>
              <w:pStyle w:val="Tabletext"/>
              <w:rPr>
                <w:lang w:val="en-US"/>
              </w:rPr>
            </w:pPr>
            <w:r w:rsidRPr="00820A44">
              <w:rPr>
                <w:lang w:val="en-US"/>
              </w:rPr>
              <w:fldChar w:fldCharType="begin"/>
            </w:r>
            <w:r w:rsidR="006F7BFC" w:rsidRPr="00820A44">
              <w:rPr>
                <w:lang w:val="en-US"/>
              </w:rPr>
              <w:instrText>DOCVARIABLE Number_of_working_hours__cce5c396_1</w:instrText>
            </w:r>
            <w:r w:rsidR="0064441F">
              <w:rPr>
                <w:lang w:val="en-US"/>
              </w:rPr>
              <w:fldChar w:fldCharType="separate"/>
            </w:r>
            <w:r w:rsidR="00FF0AD3">
              <w:rPr>
                <w:lang w:val="en-US"/>
              </w:rPr>
              <w:t>8.0000</w:t>
            </w:r>
            <w:r w:rsidRPr="00820A44">
              <w:rPr>
                <w:lang w:val="en-US"/>
              </w:rPr>
              <w:fldChar w:fldCharType="end"/>
            </w:r>
          </w:p>
        </w:tc>
      </w:tr>
      <w:tr w:rsidR="00B06766" w:rsidRPr="00820A44" w:rsidTr="0084255C"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B06766" w:rsidRPr="00820A44" w:rsidRDefault="00AF50D5" w:rsidP="00AF50D5">
            <w:pPr>
              <w:pStyle w:val="Tabletext"/>
              <w:rPr>
                <w:b/>
                <w:lang w:val="en-US"/>
              </w:rPr>
            </w:pPr>
            <w:r w:rsidRPr="00820A44">
              <w:rPr>
                <w:b/>
                <w:lang w:val="en-US"/>
              </w:rPr>
              <w:t>Number of working days per month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6766" w:rsidRPr="00820A44" w:rsidRDefault="00492A58">
            <w:pPr>
              <w:pStyle w:val="Tabletext"/>
              <w:rPr>
                <w:lang w:val="en-US"/>
              </w:rPr>
            </w:pPr>
            <w:r w:rsidRPr="00820A44">
              <w:rPr>
                <w:lang w:val="en-US"/>
              </w:rPr>
              <w:fldChar w:fldCharType="begin"/>
            </w:r>
            <w:r w:rsidR="006F7BFC" w:rsidRPr="00820A44">
              <w:rPr>
                <w:lang w:val="en-US"/>
              </w:rPr>
              <w:instrText>DOCVARIABLE Number_of_working_days_p_4ae6220d_1</w:instrText>
            </w:r>
            <w:r w:rsidR="0064441F">
              <w:rPr>
                <w:lang w:val="en-US"/>
              </w:rPr>
              <w:fldChar w:fldCharType="separate"/>
            </w:r>
            <w:r w:rsidR="00FF0AD3">
              <w:rPr>
                <w:lang w:val="en-US"/>
              </w:rPr>
              <w:t>20.75</w:t>
            </w:r>
            <w:r w:rsidRPr="00820A44">
              <w:rPr>
                <w:lang w:val="en-US"/>
              </w:rPr>
              <w:fldChar w:fldCharType="end"/>
            </w:r>
          </w:p>
        </w:tc>
      </w:tr>
    </w:tbl>
    <w:p w:rsidR="00B06766" w:rsidRPr="00820A44" w:rsidRDefault="00B06766" w:rsidP="00492A58">
      <w:pPr>
        <w:pStyle w:val="NormalReport"/>
        <w:rPr>
          <w:lang w:val="en-US"/>
        </w:rPr>
      </w:pPr>
    </w:p>
    <w:bookmarkEnd w:id="3"/>
    <w:bookmarkEnd w:id="4"/>
    <w:p w:rsidR="009617ED" w:rsidRPr="00820A44" w:rsidRDefault="009617ED" w:rsidP="00492A58">
      <w:pPr>
        <w:pStyle w:val="NormalReport"/>
        <w:rPr>
          <w:lang w:val="en-US"/>
        </w:rPr>
      </w:pPr>
    </w:p>
    <w:sectPr w:rsidR="009617ED" w:rsidRPr="00820A44" w:rsidSect="0084255C">
      <w:footerReference w:type="even" r:id="rId9"/>
      <w:footerReference w:type="default" r:id="rId10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D3" w:rsidRDefault="00FF0AD3">
      <w:r>
        <w:separator/>
      </w:r>
    </w:p>
  </w:endnote>
  <w:endnote w:type="continuationSeparator" w:id="0">
    <w:p w:rsidR="00FF0AD3" w:rsidRDefault="00FF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11164"/>
      <w:gridCol w:w="4188"/>
    </w:tblGrid>
    <w:tr w:rsidR="000C61F1" w:rsidTr="005B0646">
      <w:tc>
        <w:tcPr>
          <w:tcW w:w="3636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492A58" w:rsidRDefault="00820A44" w:rsidP="001263A2">
          <w:pPr>
            <w:pStyle w:val="Footer"/>
            <w:spacing w:after="0"/>
          </w:pPr>
          <w:fldSimple w:instr=" STYLEREF  &quot;Document name&quot;  \* MERGEFORMAT ">
            <w:r w:rsidR="00FF0AD3">
              <w:t>Description of Simulation Work Resources</w:t>
            </w:r>
          </w:fldSimple>
          <w:r w:rsidR="00492A58">
            <w:t xml:space="preserve">. </w:t>
          </w:r>
          <w:fldSimple w:instr=" STYLEREF  &quot;Document type&quot;  \* MERGEFORMAT ">
            <w:r w:rsidR="00FF0AD3">
              <w:t>Report</w:t>
            </w:r>
          </w:fldSimple>
        </w:p>
      </w:tc>
      <w:tc>
        <w:tcPr>
          <w:tcW w:w="1364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492A58" w:rsidRDefault="00AF50D5" w:rsidP="00AF50D5">
          <w:pPr>
            <w:pStyle w:val="Footer"/>
            <w:jc w:val="right"/>
          </w:pPr>
          <w:r>
            <w:rPr>
              <w:lang w:val="en-US"/>
            </w:rPr>
            <w:t>Page</w:t>
          </w:r>
          <w:r w:rsidR="00492A58">
            <w:t xml:space="preserve"> </w:t>
          </w:r>
          <w:r w:rsidR="00492A58">
            <w:fldChar w:fldCharType="begin"/>
          </w:r>
          <w:r w:rsidR="00492A58">
            <w:instrText xml:space="preserve"> PAGE </w:instrText>
          </w:r>
          <w:r w:rsidR="00492A58">
            <w:fldChar w:fldCharType="separate"/>
          </w:r>
          <w:r w:rsidR="008436EB">
            <w:t>1</w:t>
          </w:r>
          <w:r w:rsidR="00492A58">
            <w:fldChar w:fldCharType="end"/>
          </w:r>
          <w:r w:rsidR="00492A58">
            <w:t xml:space="preserve"> </w:t>
          </w:r>
          <w:r>
            <w:rPr>
              <w:lang w:val="en-US"/>
            </w:rPr>
            <w:t>of</w:t>
          </w:r>
          <w:r w:rsidR="00492A58">
            <w:t xml:space="preserve"> </w:t>
          </w:r>
          <w:r w:rsidR="00492A58">
            <w:fldChar w:fldCharType="begin"/>
          </w:r>
          <w:r w:rsidR="00492A58">
            <w:instrText xml:space="preserve"> NUMPAGES </w:instrText>
          </w:r>
          <w:r w:rsidR="00492A58">
            <w:fldChar w:fldCharType="separate"/>
          </w:r>
          <w:r w:rsidR="008436EB">
            <w:t>1</w:t>
          </w:r>
          <w:r w:rsidR="00492A58">
            <w:fldChar w:fldCharType="end"/>
          </w:r>
        </w:p>
      </w:tc>
    </w:tr>
  </w:tbl>
  <w:p w:rsidR="00492A58" w:rsidRPr="001263A2" w:rsidRDefault="00492A58" w:rsidP="001263A2">
    <w:pPr>
      <w:pStyle w:val="Footer"/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FF0" w:rsidRDefault="00367FF0" w:rsidP="00367F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4441F">
      <w:rPr>
        <w:rStyle w:val="PageNumber"/>
      </w:rPr>
      <w:fldChar w:fldCharType="separate"/>
    </w:r>
    <w:r w:rsidR="0064441F">
      <w:rPr>
        <w:rStyle w:val="PageNumber"/>
      </w:rPr>
      <w:t>1</w:t>
    </w:r>
    <w:r>
      <w:rPr>
        <w:rStyle w:val="PageNumber"/>
      </w:rPr>
      <w:fldChar w:fldCharType="end"/>
    </w:r>
  </w:p>
  <w:p w:rsidR="00367FF0" w:rsidRDefault="00367FF0" w:rsidP="00367FF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620"/>
      <w:gridCol w:w="2233"/>
    </w:tblGrid>
    <w:tr w:rsidR="00367FF0" w:rsidTr="005526D8">
      <w:tc>
        <w:tcPr>
          <w:tcW w:w="3867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367FF0" w:rsidRDefault="00820A44" w:rsidP="001263A2">
          <w:pPr>
            <w:pStyle w:val="Footer"/>
            <w:spacing w:after="0"/>
          </w:pPr>
          <w:fldSimple w:instr=" STYLEREF  &quot;Document name&quot;  \* MERGEFORMAT ">
            <w:r w:rsidR="00FF0AD3">
              <w:t>Description of Simulation Work Resources</w:t>
            </w:r>
          </w:fldSimple>
          <w:r w:rsidR="00367FF0">
            <w:t xml:space="preserve">. </w:t>
          </w:r>
          <w:fldSimple w:instr=" STYLEREF  &quot;Document type&quot;  \* MERGEFORMAT ">
            <w:r w:rsidR="00FF0AD3">
              <w:t>Report</w:t>
            </w:r>
          </w:fldSimple>
        </w:p>
      </w:tc>
      <w:tc>
        <w:tcPr>
          <w:tcW w:w="1133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367FF0" w:rsidRDefault="00AF50D5" w:rsidP="00AF50D5">
          <w:pPr>
            <w:pStyle w:val="Footer"/>
            <w:jc w:val="right"/>
          </w:pPr>
          <w:r>
            <w:rPr>
              <w:lang w:val="en-US"/>
            </w:rPr>
            <w:t>Page</w:t>
          </w:r>
          <w:r w:rsidR="00367FF0">
            <w:t xml:space="preserve"> </w:t>
          </w:r>
          <w:r w:rsidR="00367FF0">
            <w:fldChar w:fldCharType="begin"/>
          </w:r>
          <w:r w:rsidR="00367FF0">
            <w:instrText xml:space="preserve"> PAGE </w:instrText>
          </w:r>
          <w:r w:rsidR="00367FF0">
            <w:fldChar w:fldCharType="separate"/>
          </w:r>
          <w:r w:rsidR="008436EB">
            <w:t>2</w:t>
          </w:r>
          <w:r w:rsidR="00367FF0">
            <w:fldChar w:fldCharType="end"/>
          </w:r>
          <w:r w:rsidR="00367FF0">
            <w:t xml:space="preserve"> </w:t>
          </w:r>
          <w:r>
            <w:rPr>
              <w:lang w:val="en-US"/>
            </w:rPr>
            <w:t>of</w:t>
          </w:r>
          <w:r w:rsidR="00367FF0">
            <w:t xml:space="preserve"> </w:t>
          </w:r>
          <w:r w:rsidR="00367FF0">
            <w:fldChar w:fldCharType="begin"/>
          </w:r>
          <w:r w:rsidR="00367FF0">
            <w:instrText xml:space="preserve"> NUMPAGES </w:instrText>
          </w:r>
          <w:r w:rsidR="00367FF0">
            <w:fldChar w:fldCharType="separate"/>
          </w:r>
          <w:r w:rsidR="008436EB">
            <w:t>2</w:t>
          </w:r>
          <w:r w:rsidR="00367FF0">
            <w:fldChar w:fldCharType="end"/>
          </w:r>
        </w:p>
      </w:tc>
    </w:tr>
  </w:tbl>
  <w:p w:rsidR="00367FF0" w:rsidRPr="001263A2" w:rsidRDefault="00367FF0" w:rsidP="001263A2">
    <w:pPr>
      <w:pStyle w:val="Footer"/>
      <w:spacing w:after="0"/>
      <w:ind w:right="357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D3" w:rsidRDefault="00FF0AD3">
      <w:r>
        <w:separator/>
      </w:r>
    </w:p>
  </w:footnote>
  <w:footnote w:type="continuationSeparator" w:id="0">
    <w:p w:rsidR="00FF0AD3" w:rsidRDefault="00FF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88A" w:rsidRDefault="00B4188A" w:rsidP="00B4188A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5DD0"/>
    <w:multiLevelType w:val="hybridMultilevel"/>
    <w:tmpl w:val="5B900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Html" w:val="False"/>
    <w:docVar w:name="BSInThread" w:val="False"/>
    <w:docVar w:name="BSObjectGUID" w:val="3b8205e8-413d-41fd-a595-aaad37ed36c4"/>
    <w:docVar w:name="BSPortal" w:val="False"/>
    <w:docVar w:name="BSTemplateGUID" w:val="8ddca04d-6d78-486c-802b-6a1d2f99cef1"/>
    <w:docVar w:name="BSUserType" w:val="NFR"/>
    <w:docVar w:name="BSVersion" w:val="5.1.8010.25985"/>
    <w:docVar w:name="CurrentCulture" w:val="en"/>
    <w:docVar w:name="CurrentUICulture" w:val="en"/>
    <w:docVar w:name="DefaultDataCulture" w:val="en"/>
    <w:docVar w:name="Duration_3ffd5223" w:val="364d.09:00:00"/>
    <w:docVar w:name="End_date_9bfe1ba2" w:val="12/31/2022"/>
    <w:docVar w:name="End_time_f53448c4" w:val="18:00:00"/>
    <w:docVar w:name="Main_currency_b6c96c04" w:val="TEUR"/>
    <w:docVar w:name="Number_of_additional_ins_219bfeed_1" w:val="1"/>
    <w:docVar w:name="Number_of_working_days_p_4ae6220d_1" w:val="20.75"/>
    <w:docVar w:name="Number_of_working_hours__cce5c396_1" w:val="8.0000"/>
    <w:docVar w:name="Overload_73644f81_1" w:val="3d.07:51:31"/>
    <w:docVar w:name="Resource_c94b4d23_1" w:val="Leading Engineer"/>
    <w:docVar w:name="Start_date_517ed498" w:val="1/1/2022"/>
    <w:docVar w:name="Start_time_8fbb56c0" w:val="09:00:00"/>
  </w:docVars>
  <w:rsids>
    <w:rsidRoot w:val="002F1689"/>
    <w:rsid w:val="000274D8"/>
    <w:rsid w:val="00040C9C"/>
    <w:rsid w:val="00046C9F"/>
    <w:rsid w:val="000B6C97"/>
    <w:rsid w:val="000B7273"/>
    <w:rsid w:val="000C61F1"/>
    <w:rsid w:val="000D5809"/>
    <w:rsid w:val="00106DFE"/>
    <w:rsid w:val="001263A2"/>
    <w:rsid w:val="00134B79"/>
    <w:rsid w:val="00154921"/>
    <w:rsid w:val="001805C1"/>
    <w:rsid w:val="00197E5B"/>
    <w:rsid w:val="001C2A49"/>
    <w:rsid w:val="001C67E3"/>
    <w:rsid w:val="001D2647"/>
    <w:rsid w:val="001D6588"/>
    <w:rsid w:val="00266532"/>
    <w:rsid w:val="00292B33"/>
    <w:rsid w:val="002C2F3B"/>
    <w:rsid w:val="002D46E6"/>
    <w:rsid w:val="002F1689"/>
    <w:rsid w:val="003644E0"/>
    <w:rsid w:val="00367FF0"/>
    <w:rsid w:val="003746B7"/>
    <w:rsid w:val="00386911"/>
    <w:rsid w:val="003B1D0C"/>
    <w:rsid w:val="003E21F7"/>
    <w:rsid w:val="003E4169"/>
    <w:rsid w:val="003F231D"/>
    <w:rsid w:val="00423F7E"/>
    <w:rsid w:val="00426E75"/>
    <w:rsid w:val="004643D9"/>
    <w:rsid w:val="00466E40"/>
    <w:rsid w:val="00475FD8"/>
    <w:rsid w:val="00484DC4"/>
    <w:rsid w:val="00492A58"/>
    <w:rsid w:val="00497CD3"/>
    <w:rsid w:val="004A5B69"/>
    <w:rsid w:val="004C0926"/>
    <w:rsid w:val="00523FC2"/>
    <w:rsid w:val="0052787E"/>
    <w:rsid w:val="00544FCE"/>
    <w:rsid w:val="005526D8"/>
    <w:rsid w:val="0055688B"/>
    <w:rsid w:val="005B0646"/>
    <w:rsid w:val="005E6913"/>
    <w:rsid w:val="00611F23"/>
    <w:rsid w:val="00635D37"/>
    <w:rsid w:val="0064441F"/>
    <w:rsid w:val="006E044E"/>
    <w:rsid w:val="006F4BBB"/>
    <w:rsid w:val="006F7BFC"/>
    <w:rsid w:val="00706C8E"/>
    <w:rsid w:val="00714D64"/>
    <w:rsid w:val="007152F4"/>
    <w:rsid w:val="0074683E"/>
    <w:rsid w:val="007659FF"/>
    <w:rsid w:val="00776E12"/>
    <w:rsid w:val="007838AA"/>
    <w:rsid w:val="00796EC2"/>
    <w:rsid w:val="007B4BD3"/>
    <w:rsid w:val="00820A44"/>
    <w:rsid w:val="00823149"/>
    <w:rsid w:val="008252F8"/>
    <w:rsid w:val="0084254A"/>
    <w:rsid w:val="0084255C"/>
    <w:rsid w:val="008436EB"/>
    <w:rsid w:val="00843F49"/>
    <w:rsid w:val="00846456"/>
    <w:rsid w:val="00852289"/>
    <w:rsid w:val="00855299"/>
    <w:rsid w:val="0085644D"/>
    <w:rsid w:val="00856531"/>
    <w:rsid w:val="0089707F"/>
    <w:rsid w:val="008C0152"/>
    <w:rsid w:val="008C6908"/>
    <w:rsid w:val="008E7CD9"/>
    <w:rsid w:val="008F4E28"/>
    <w:rsid w:val="008F53BA"/>
    <w:rsid w:val="009221ED"/>
    <w:rsid w:val="009322B1"/>
    <w:rsid w:val="009617ED"/>
    <w:rsid w:val="00967B9C"/>
    <w:rsid w:val="009A146F"/>
    <w:rsid w:val="009F7A76"/>
    <w:rsid w:val="00A61712"/>
    <w:rsid w:val="00A75995"/>
    <w:rsid w:val="00A821AC"/>
    <w:rsid w:val="00AA00A0"/>
    <w:rsid w:val="00AA474B"/>
    <w:rsid w:val="00AA7231"/>
    <w:rsid w:val="00AC5052"/>
    <w:rsid w:val="00AE02AC"/>
    <w:rsid w:val="00AF50D5"/>
    <w:rsid w:val="00B01AA1"/>
    <w:rsid w:val="00B06766"/>
    <w:rsid w:val="00B4188A"/>
    <w:rsid w:val="00B5447C"/>
    <w:rsid w:val="00B86FC7"/>
    <w:rsid w:val="00BA4BFA"/>
    <w:rsid w:val="00BC0137"/>
    <w:rsid w:val="00BC3AC0"/>
    <w:rsid w:val="00BD6EA1"/>
    <w:rsid w:val="00BF09E2"/>
    <w:rsid w:val="00C605B7"/>
    <w:rsid w:val="00C669F8"/>
    <w:rsid w:val="00C83F4D"/>
    <w:rsid w:val="00C849EE"/>
    <w:rsid w:val="00C9070F"/>
    <w:rsid w:val="00CA0319"/>
    <w:rsid w:val="00CA37CE"/>
    <w:rsid w:val="00CD0000"/>
    <w:rsid w:val="00CD6E8F"/>
    <w:rsid w:val="00D441A9"/>
    <w:rsid w:val="00D72653"/>
    <w:rsid w:val="00DB0419"/>
    <w:rsid w:val="00DC42F2"/>
    <w:rsid w:val="00DD7176"/>
    <w:rsid w:val="00DE59D6"/>
    <w:rsid w:val="00E071FB"/>
    <w:rsid w:val="00E17B02"/>
    <w:rsid w:val="00E67B56"/>
    <w:rsid w:val="00E83B86"/>
    <w:rsid w:val="00E859A7"/>
    <w:rsid w:val="00EB0BFE"/>
    <w:rsid w:val="00F205BE"/>
    <w:rsid w:val="00F34BA6"/>
    <w:rsid w:val="00F40175"/>
    <w:rsid w:val="00F44FD4"/>
    <w:rsid w:val="00F613D0"/>
    <w:rsid w:val="00F61C85"/>
    <w:rsid w:val="00F6569D"/>
    <w:rsid w:val="00F81FC2"/>
    <w:rsid w:val="00FC141D"/>
    <w:rsid w:val="00FD08F4"/>
    <w:rsid w:val="00FD163D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EEBEE"/>
  <w15:docId w15:val="{6BF67741-8358-46A5-9C5A-D84E103F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644D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AA00A0"/>
    <w:pPr>
      <w:keepNext/>
      <w:pageBreakBefore/>
      <w:numPr>
        <w:numId w:val="2"/>
      </w:numPr>
      <w:tabs>
        <w:tab w:val="clear" w:pos="360"/>
        <w:tab w:val="num" w:pos="643"/>
      </w:tabs>
      <w:spacing w:after="360"/>
      <w:ind w:left="643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AA00A0"/>
    <w:pPr>
      <w:keepNext/>
      <w:numPr>
        <w:ilvl w:val="1"/>
        <w:numId w:val="2"/>
      </w:numPr>
      <w:tabs>
        <w:tab w:val="clear" w:pos="792"/>
        <w:tab w:val="num" w:pos="643"/>
      </w:tabs>
      <w:spacing w:before="240" w:after="120"/>
      <w:ind w:left="643" w:hanging="3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qFormat/>
    <w:rsid w:val="00AA00A0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0A0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paragraph" w:customStyle="1" w:styleId="Object">
    <w:name w:val="Object"/>
    <w:basedOn w:val="Normal"/>
    <w:rsid w:val="00843F49"/>
  </w:style>
  <w:style w:type="character" w:styleId="Hyperlink">
    <w:name w:val="Hyperlink"/>
    <w:rsid w:val="00AA00A0"/>
    <w:rPr>
      <w:color w:val="0000FF"/>
      <w:u w:val="single"/>
    </w:rPr>
  </w:style>
  <w:style w:type="paragraph" w:customStyle="1" w:styleId="Tabledata">
    <w:name w:val="Table data"/>
    <w:basedOn w:val="Normal"/>
    <w:rsid w:val="00AA00A0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AA00A0"/>
    <w:pPr>
      <w:numPr>
        <w:numId w:val="0"/>
      </w:numPr>
    </w:pPr>
    <w:rPr>
      <w:rFonts w:cs="Times New Roman"/>
      <w:szCs w:val="20"/>
    </w:rPr>
  </w:style>
  <w:style w:type="table" w:styleId="TableGrid">
    <w:name w:val="Table Grid"/>
    <w:basedOn w:val="TableNormal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unnumbered">
    <w:name w:val="Header 2 unnumbered"/>
    <w:basedOn w:val="Heading2"/>
    <w:next w:val="Normal"/>
    <w:rsid w:val="00AA00A0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link w:val="Header3unnumbered0"/>
    <w:rsid w:val="00AA00A0"/>
    <w:pPr>
      <w:tabs>
        <w:tab w:val="clear" w:pos="720"/>
        <w:tab w:val="left" w:pos="0"/>
      </w:tabs>
      <w:ind w:left="0"/>
    </w:pPr>
  </w:style>
  <w:style w:type="paragraph" w:customStyle="1" w:styleId="Tableheader">
    <w:name w:val="Table header"/>
    <w:basedOn w:val="Normal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A75995"/>
    <w:pPr>
      <w:spacing w:after="240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AA00A0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AA00A0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Normal"/>
    <w:link w:val="NormalReportChar"/>
    <w:rsid w:val="00AA00A0"/>
    <w:pPr>
      <w:ind w:left="0"/>
    </w:pPr>
  </w:style>
  <w:style w:type="character" w:customStyle="1" w:styleId="NormalReportChar">
    <w:name w:val="Normal (Report) Char"/>
    <w:link w:val="NormalReport"/>
    <w:rsid w:val="00AA00A0"/>
    <w:rPr>
      <w:rFonts w:ascii="Arial" w:hAnsi="Arial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AA00A0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semiHidden/>
    <w:rsid w:val="00AA00A0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AA00A0"/>
    <w:pPr>
      <w:ind w:left="440"/>
    </w:pPr>
  </w:style>
  <w:style w:type="paragraph" w:customStyle="1" w:styleId="Contents">
    <w:name w:val="Contents"/>
    <w:next w:val="Normal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AA00A0"/>
    <w:pPr>
      <w:numPr>
        <w:numId w:val="3"/>
      </w:numPr>
    </w:pPr>
  </w:style>
  <w:style w:type="numbering" w:customStyle="1" w:styleId="Numberedstyle-Doc">
    <w:name w:val="Numbered style - Doc"/>
    <w:basedOn w:val="NoList"/>
    <w:rsid w:val="00AA00A0"/>
    <w:pPr>
      <w:numPr>
        <w:numId w:val="5"/>
      </w:numPr>
    </w:pPr>
  </w:style>
  <w:style w:type="paragraph" w:styleId="BalloonText">
    <w:name w:val="Balloon Text"/>
    <w:basedOn w:val="Normal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AA00A0"/>
    <w:pPr>
      <w:ind w:left="5220"/>
    </w:pPr>
  </w:style>
  <w:style w:type="character" w:customStyle="1" w:styleId="Header3unnumbered0">
    <w:name w:val="Header 3 unnumbered Знак"/>
    <w:link w:val="Header3unnumbered"/>
    <w:locked/>
    <w:rsid w:val="00367FF0"/>
    <w:rPr>
      <w:rFonts w:ascii="Arial" w:hAnsi="Arial" w:cs="Arial"/>
      <w:b/>
      <w:bCs/>
      <w:kern w:val="32"/>
      <w:sz w:val="22"/>
      <w:szCs w:val="22"/>
      <w:lang w:val="ru-RU" w:eastAsia="ru-RU" w:bidi="ar-SA"/>
    </w:rPr>
  </w:style>
  <w:style w:type="character" w:styleId="PageNumber">
    <w:name w:val="page number"/>
    <w:basedOn w:val="DefaultParagraphFont"/>
    <w:rsid w:val="00367FF0"/>
  </w:style>
  <w:style w:type="character" w:customStyle="1" w:styleId="CommentTextChar">
    <w:name w:val="Comment Text Char"/>
    <w:link w:val="CommentText"/>
    <w:locked/>
    <w:rsid w:val="00B06766"/>
    <w:rPr>
      <w:rFonts w:ascii="Arial" w:hAnsi="Arial" w:cs="Arial"/>
      <w:lang w:val="ru-RU" w:eastAsia="ru-RU" w:bidi="ar-SA"/>
    </w:rPr>
  </w:style>
  <w:style w:type="paragraph" w:styleId="CommentText">
    <w:name w:val="annotation text"/>
    <w:basedOn w:val="Normal"/>
    <w:link w:val="CommentTextChar"/>
    <w:rsid w:val="00B06766"/>
    <w:rPr>
      <w:rFonts w:cs="Arial"/>
      <w:szCs w:val="20"/>
    </w:rPr>
  </w:style>
  <w:style w:type="character" w:styleId="CommentReference">
    <w:name w:val="annotation reference"/>
    <w:rsid w:val="00B067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2790</Characters>
  <Application>Microsoft Office Word</Application>
  <DocSecurity>0</DocSecurity>
  <Lines>398</Lines>
  <Paragraphs>358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Description of Simulation Work Resources Simulation of performing processes during a year</vt:lpstr>
      <vt:lpstr>Отчет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Simulation Work Resources Simulation of performing processes during a year</dc:title>
  <dc:subject>'Simulation of performing processes during a year'</dc:subject>
  <dc:creator>Костылева Наталья</dc:creator>
  <cp:keywords>Business Studio</cp:keywords>
  <dc:description/>
  <cp:lastModifiedBy>Анна Пинаева</cp:lastModifiedBy>
  <cp:revision>1</cp:revision>
  <dcterms:created xsi:type="dcterms:W3CDTF">2022-03-21T10:23:00Z</dcterms:created>
  <dcterms:modified xsi:type="dcterms:W3CDTF">2022-03-21T10:24:00Z</dcterms:modified>
</cp:coreProperties>
</file>